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21" w:rsidRPr="006E2621" w:rsidRDefault="006E2621" w:rsidP="006E262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6E262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Заверка документов из США </w:t>
      </w:r>
      <w:r w:rsidRPr="006E262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6E262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6E262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и Легализация в США</w:t>
      </w:r>
      <w:r w:rsidRPr="006E262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r w:rsidRPr="006E262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Получение документов </w:t>
      </w:r>
    </w:p>
    <w:p w:rsidR="006E2621" w:rsidRPr="006E2621" w:rsidRDefault="006E2621" w:rsidP="006E26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6E262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Документы, которые были </w:t>
      </w:r>
      <w:proofErr w:type="gramStart"/>
      <w:r w:rsidRPr="006E262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выданы в одной стране для действия в другой стране должны</w:t>
      </w:r>
      <w:proofErr w:type="gramEnd"/>
      <w:r w:rsidRPr="006E262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быть "подтверждены" и/или "легализованы" для того, чтобы они были признаны действительными и были приняты по месту назначения. Согласно данной процедуре, различные печати и подписи ставятся на документе. </w:t>
      </w:r>
      <w:r w:rsidRPr="006E262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>Количество и тип заверок и подтверждений, которые Вам потребуются на документе, зависит от сути документа, органа выдачи, и участие страны выдачи в международном договоре по легализации документов.  </w:t>
      </w:r>
    </w:p>
    <w:p w:rsidR="006E2621" w:rsidRPr="006E2621" w:rsidRDefault="006E2621" w:rsidP="006E2621">
      <w:pPr>
        <w:pStyle w:val="5"/>
        <w:spacing w:before="0"/>
        <w:textAlignment w:val="baseline"/>
        <w:rPr>
          <w:rFonts w:ascii="Times New Roman" w:hAnsi="Times New Roman" w:cs="Times New Roman"/>
          <w:b/>
          <w:color w:val="06213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6213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1541145</wp:posOffset>
            </wp:positionV>
            <wp:extent cx="2508885" cy="1656715"/>
            <wp:effectExtent l="19050" t="0" r="5715" b="0"/>
            <wp:wrapSquare wrapText="bothSides"/>
            <wp:docPr id="1" name="Рисунок 1" descr="http://static.wixstatic.com/media/99233a_f320c3c95ba844e4b23fda3b7443b7e1.jpg_srz_p_397_27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9233a_f320c3c95ba844e4b23fda3b7443b7e1.jpg_srz_p_397_27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E2621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>Апостиль</w:t>
      </w:r>
      <w:proofErr w:type="spellEnd"/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006E2621">
        <w:rPr>
          <w:color w:val="000000" w:themeColor="text1"/>
          <w:bdr w:val="none" w:sz="0" w:space="0" w:color="auto" w:frame="1"/>
        </w:rPr>
        <w:t>Если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Ваш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документ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выдан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для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действия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в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стране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, </w:t>
      </w:r>
      <w:r w:rsidRPr="006E2621">
        <w:rPr>
          <w:color w:val="000000" w:themeColor="text1"/>
          <w:bdr w:val="none" w:sz="0" w:space="0" w:color="auto" w:frame="1"/>
        </w:rPr>
        <w:t>которая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является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участницей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Гаагской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Конвенции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о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Легализации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color w:val="000000" w:themeColor="text1"/>
          <w:bdr w:val="none" w:sz="0" w:space="0" w:color="auto" w:frame="1"/>
        </w:rPr>
        <w:t>Документов</w:t>
      </w:r>
      <w:r w:rsidRPr="000D41D2">
        <w:rPr>
          <w:color w:val="000000" w:themeColor="text1"/>
          <w:bdr w:val="none" w:sz="0" w:space="0" w:color="auto" w:frame="1"/>
          <w:lang w:val="en-US"/>
        </w:rPr>
        <w:t xml:space="preserve"> (the</w:t>
      </w:r>
      <w:r w:rsidRPr="000D41D2">
        <w:rPr>
          <w:rStyle w:val="apple-converted-space"/>
          <w:rFonts w:eastAsiaTheme="majorEastAsia"/>
          <w:color w:val="000000" w:themeColor="text1"/>
          <w:bdr w:val="none" w:sz="0" w:space="0" w:color="auto" w:frame="1"/>
          <w:lang w:val="en-US"/>
        </w:rPr>
        <w:t> </w:t>
      </w:r>
      <w:proofErr w:type="spellStart"/>
      <w:r w:rsidR="00F77442" w:rsidRPr="006E2621">
        <w:rPr>
          <w:color w:val="000000" w:themeColor="text1"/>
          <w:bdr w:val="none" w:sz="0" w:space="0" w:color="auto" w:frame="1"/>
        </w:rPr>
        <w:fldChar w:fldCharType="begin"/>
      </w:r>
      <w:proofErr w:type="spellEnd"/>
      <w:r w:rsidRPr="000D41D2">
        <w:rPr>
          <w:color w:val="000000" w:themeColor="text1"/>
          <w:bdr w:val="none" w:sz="0" w:space="0" w:color="auto" w:frame="1"/>
          <w:lang w:val="en-US"/>
        </w:rPr>
        <w:instrText xml:space="preserve"> HYPERLINK "http://www.hcch.net/index_en.php?act=conventions.text&amp;cid=41" \t "_blank" </w:instrText>
      </w:r>
      <w:proofErr w:type="spellStart"/>
      <w:r w:rsidR="00F77442" w:rsidRPr="006E2621">
        <w:rPr>
          <w:color w:val="000000" w:themeColor="text1"/>
          <w:bdr w:val="none" w:sz="0" w:space="0" w:color="auto" w:frame="1"/>
        </w:rPr>
        <w:fldChar w:fldCharType="separate"/>
      </w:r>
      <w:proofErr w:type="spellEnd"/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Hague Convention Abolishing the Requirement of Legalization for Foreign Public Documents ("Hague Legalization Convention"), </w:t>
      </w:r>
      <w:r w:rsidRPr="006E2621">
        <w:rPr>
          <w:rStyle w:val="a3"/>
          <w:color w:val="000000" w:themeColor="text1"/>
          <w:bdr w:val="none" w:sz="0" w:space="0" w:color="auto" w:frame="1"/>
        </w:rPr>
        <w:t>Вам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необходимо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получить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на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документ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специальную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печать</w:t>
      </w:r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"</w:t>
      </w:r>
      <w:proofErr w:type="spellStart"/>
      <w:r w:rsidRPr="006E2621">
        <w:rPr>
          <w:rStyle w:val="a3"/>
          <w:color w:val="000000" w:themeColor="text1"/>
          <w:bdr w:val="none" w:sz="0" w:space="0" w:color="auto" w:frame="1"/>
        </w:rPr>
        <w:t>Апостиль</w:t>
      </w:r>
      <w:proofErr w:type="spellEnd"/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>".</w:t>
      </w:r>
      <w:proofErr w:type="gramEnd"/>
      <w:r w:rsidRPr="000D41D2">
        <w:rPr>
          <w:rStyle w:val="a3"/>
          <w:color w:val="000000" w:themeColor="text1"/>
          <w:bdr w:val="none" w:sz="0" w:space="0" w:color="auto" w:frame="1"/>
          <w:lang w:val="en-US"/>
        </w:rPr>
        <w:t xml:space="preserve"> </w:t>
      </w:r>
      <w:r w:rsidRPr="006E2621">
        <w:rPr>
          <w:rStyle w:val="a3"/>
          <w:color w:val="000000" w:themeColor="text1"/>
          <w:bdr w:val="none" w:sz="0" w:space="0" w:color="auto" w:frame="1"/>
        </w:rPr>
        <w:t>Список стран-участниц</w:t>
      </w:r>
      <w:r w:rsidR="00F77442" w:rsidRPr="006E2621">
        <w:rPr>
          <w:color w:val="000000" w:themeColor="text1"/>
          <w:bdr w:val="none" w:sz="0" w:space="0" w:color="auto" w:frame="1"/>
        </w:rPr>
        <w:fldChar w:fldCharType="end"/>
      </w:r>
      <w:r w:rsidRPr="006E2621">
        <w:rPr>
          <w:color w:val="000000" w:themeColor="text1"/>
          <w:bdr w:val="none" w:sz="0" w:space="0" w:color="auto" w:frame="1"/>
        </w:rPr>
        <w:t> Гаагской Конвенции о Легализации Документов</w:t>
      </w:r>
      <w:hyperlink r:id="rId6" w:tgtFrame="_blank" w:history="1">
        <w:r w:rsidRPr="006E2621">
          <w:rPr>
            <w:rStyle w:val="a3"/>
            <w:color w:val="000000" w:themeColor="text1"/>
            <w:bdr w:val="none" w:sz="0" w:space="0" w:color="auto" w:frame="1"/>
          </w:rPr>
          <w:t> </w:t>
        </w:r>
      </w:hyperlink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color w:val="062134"/>
        </w:rPr>
        <w:t>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b/>
          <w:bCs/>
          <w:color w:val="062134"/>
          <w:bdr w:val="none" w:sz="0" w:space="0" w:color="auto" w:frame="1"/>
        </w:rPr>
        <w:t xml:space="preserve">Процедура получения </w:t>
      </w:r>
      <w:proofErr w:type="spellStart"/>
      <w:r w:rsidRPr="006E2621">
        <w:rPr>
          <w:b/>
          <w:bCs/>
          <w:color w:val="062134"/>
          <w:bdr w:val="none" w:sz="0" w:space="0" w:color="auto" w:frame="1"/>
        </w:rPr>
        <w:t>Апостиля</w:t>
      </w:r>
      <w:proofErr w:type="spellEnd"/>
      <w:r w:rsidRPr="006E2621">
        <w:rPr>
          <w:b/>
          <w:bCs/>
          <w:color w:val="062134"/>
          <w:bdr w:val="none" w:sz="0" w:space="0" w:color="auto" w:frame="1"/>
        </w:rPr>
        <w:t xml:space="preserve"> в США</w:t>
      </w:r>
      <w:proofErr w:type="gramStart"/>
      <w:r w:rsidRPr="006E2621">
        <w:rPr>
          <w:color w:val="062134"/>
        </w:rPr>
        <w:br/>
      </w:r>
      <w:r w:rsidRPr="006E2621">
        <w:rPr>
          <w:color w:val="062134"/>
          <w:bdr w:val="none" w:sz="0" w:space="0" w:color="auto" w:frame="1"/>
        </w:rPr>
        <w:t>Е</w:t>
      </w:r>
      <w:proofErr w:type="gramEnd"/>
      <w:r w:rsidRPr="006E2621">
        <w:rPr>
          <w:color w:val="062134"/>
          <w:bdr w:val="none" w:sz="0" w:space="0" w:color="auto" w:frame="1"/>
        </w:rPr>
        <w:t>сли Ваш документ был выдан в США, и Вы предполагаете подавать документ в органы одной из  стран-участниц Гаагской Конвенции о Легализации Документов, он должен быть:</w:t>
      </w:r>
    </w:p>
    <w:p w:rsidR="006E2621" w:rsidRPr="006E2621" w:rsidRDefault="006E2621" w:rsidP="006E262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proofErr w:type="gramStart"/>
      <w:r w:rsidRPr="006E2621">
        <w:rPr>
          <w:color w:val="062134"/>
          <w:bdr w:val="none" w:sz="0" w:space="0" w:color="auto" w:frame="1"/>
        </w:rPr>
        <w:t>заверен</w:t>
      </w:r>
      <w:proofErr w:type="gramEnd"/>
      <w:r w:rsidRPr="006E2621">
        <w:rPr>
          <w:color w:val="062134"/>
          <w:bdr w:val="none" w:sz="0" w:space="0" w:color="auto" w:frame="1"/>
        </w:rPr>
        <w:t xml:space="preserve"> Нотариусом</w:t>
      </w:r>
    </w:p>
    <w:p w:rsidR="006E2621" w:rsidRPr="006E2621" w:rsidRDefault="006E2621" w:rsidP="006E262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proofErr w:type="gramStart"/>
      <w:r w:rsidRPr="006E2621">
        <w:rPr>
          <w:color w:val="062134"/>
          <w:bdr w:val="none" w:sz="0" w:space="0" w:color="auto" w:frame="1"/>
        </w:rPr>
        <w:t>заверен</w:t>
      </w:r>
      <w:proofErr w:type="gramEnd"/>
      <w:r w:rsidRPr="006E2621">
        <w:rPr>
          <w:color w:val="062134"/>
          <w:bdr w:val="none" w:sz="0" w:space="0" w:color="auto" w:frame="1"/>
        </w:rPr>
        <w:t xml:space="preserve"> Секретарем Окружного Суда </w:t>
      </w:r>
    </w:p>
    <w:p w:rsidR="006E2621" w:rsidRPr="006E2621" w:rsidRDefault="006E2621" w:rsidP="006E2621">
      <w:pPr>
        <w:pStyle w:val="2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 xml:space="preserve">заверен </w:t>
      </w:r>
      <w:proofErr w:type="spellStart"/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Апостилем</w:t>
      </w:r>
      <w:proofErr w:type="spellEnd"/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 xml:space="preserve"> у Секретаря Штата в Штате, где документ был выдан </w:t>
      </w:r>
    </w:p>
    <w:p w:rsidR="006E2621" w:rsidRPr="006E2621" w:rsidRDefault="006E2621" w:rsidP="006E2621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</w:rPr>
        <w:t> </w:t>
      </w:r>
    </w:p>
    <w:p w:rsidR="006E2621" w:rsidRDefault="006E2621" w:rsidP="006E2621">
      <w:pPr>
        <w:pStyle w:val="font8"/>
        <w:spacing w:before="0" w:beforeAutospacing="0" w:after="0" w:afterAutospacing="0"/>
        <w:jc w:val="both"/>
        <w:textAlignment w:val="baseline"/>
        <w:rPr>
          <w:color w:val="062134"/>
          <w:bdr w:val="none" w:sz="0" w:space="0" w:color="auto" w:frame="1"/>
          <w:lang w:val="en-US"/>
        </w:rPr>
      </w:pPr>
      <w:r w:rsidRPr="006E2621">
        <w:rPr>
          <w:color w:val="062134"/>
          <w:bdr w:val="none" w:sz="0" w:space="0" w:color="auto" w:frame="1"/>
        </w:rPr>
        <w:t xml:space="preserve">После выполнения вышеуказанных процедур, документ не нуждается в дальнейшей заверке в </w:t>
      </w:r>
      <w:proofErr w:type="spellStart"/>
      <w:r w:rsidRPr="006E2621">
        <w:rPr>
          <w:color w:val="062134"/>
          <w:bdr w:val="none" w:sz="0" w:space="0" w:color="auto" w:frame="1"/>
        </w:rPr>
        <w:t>ГосДепартаменте</w:t>
      </w:r>
      <w:proofErr w:type="spellEnd"/>
      <w:r w:rsidRPr="006E2621">
        <w:rPr>
          <w:color w:val="062134"/>
          <w:bdr w:val="none" w:sz="0" w:space="0" w:color="auto" w:frame="1"/>
        </w:rPr>
        <w:t xml:space="preserve"> США. Он готов для испол</w:t>
      </w:r>
      <w:r>
        <w:rPr>
          <w:color w:val="062134"/>
          <w:bdr w:val="none" w:sz="0" w:space="0" w:color="auto" w:frame="1"/>
        </w:rPr>
        <w:t>ьзования в стране назначения.  </w:t>
      </w:r>
      <w:r w:rsidRPr="006E2621">
        <w:rPr>
          <w:color w:val="062134"/>
          <w:bdr w:val="none" w:sz="0" w:space="0" w:color="auto" w:frame="1"/>
        </w:rPr>
        <w:br/>
        <w:t xml:space="preserve">Документы, требующие заверку </w:t>
      </w:r>
      <w:proofErr w:type="spellStart"/>
      <w:r w:rsidRPr="006E2621">
        <w:rPr>
          <w:color w:val="062134"/>
          <w:bdr w:val="none" w:sz="0" w:space="0" w:color="auto" w:frame="1"/>
        </w:rPr>
        <w:t>Апостилем</w:t>
      </w:r>
      <w:proofErr w:type="spellEnd"/>
      <w:r w:rsidRPr="006E2621">
        <w:rPr>
          <w:color w:val="062134"/>
          <w:bdr w:val="none" w:sz="0" w:space="0" w:color="auto" w:frame="1"/>
        </w:rPr>
        <w:t xml:space="preserve"> в </w:t>
      </w:r>
      <w:proofErr w:type="spellStart"/>
      <w:r w:rsidRPr="006E2621">
        <w:rPr>
          <w:color w:val="062134"/>
          <w:bdr w:val="none" w:sz="0" w:space="0" w:color="auto" w:frame="1"/>
        </w:rPr>
        <w:t>ГосДепартаменте</w:t>
      </w:r>
      <w:proofErr w:type="spellEnd"/>
      <w:r w:rsidRPr="006E2621">
        <w:rPr>
          <w:color w:val="062134"/>
          <w:bdr w:val="none" w:sz="0" w:space="0" w:color="auto" w:frame="1"/>
        </w:rPr>
        <w:t xml:space="preserve"> США, выдаются с печатью Федерального Агентства или содержат подтверждение американского или иностранного консула. 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jc w:val="both"/>
        <w:textAlignment w:val="baseline"/>
        <w:rPr>
          <w:color w:val="062134"/>
          <w:lang w:val="en-US"/>
        </w:rPr>
      </w:pPr>
    </w:p>
    <w:p w:rsidR="006E2621" w:rsidRPr="006E2621" w:rsidRDefault="006E2621" w:rsidP="006E2621">
      <w:pPr>
        <w:pStyle w:val="5"/>
        <w:spacing w:before="0"/>
        <w:jc w:val="both"/>
        <w:textAlignment w:val="baseline"/>
        <w:rPr>
          <w:rFonts w:ascii="Times New Roman" w:hAnsi="Times New Roman" w:cs="Times New Roman"/>
          <w:b/>
          <w:color w:val="062134"/>
          <w:sz w:val="24"/>
          <w:szCs w:val="24"/>
        </w:rPr>
      </w:pPr>
      <w:r w:rsidRPr="006E2621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>Консульская Легализация</w:t>
      </w:r>
    </w:p>
    <w:p w:rsidR="006E2621" w:rsidRPr="006E2621" w:rsidRDefault="006E2621" w:rsidP="006E2621">
      <w:pPr>
        <w:pStyle w:val="font7"/>
        <w:spacing w:before="0" w:beforeAutospacing="0" w:after="0" w:afterAutospacing="0"/>
        <w:textAlignment w:val="baseline"/>
        <w:rPr>
          <w:color w:val="062134"/>
        </w:rPr>
      </w:pPr>
      <w:r>
        <w:rPr>
          <w:noProof/>
          <w:color w:val="0621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6176645</wp:posOffset>
            </wp:positionV>
            <wp:extent cx="2823210" cy="1910080"/>
            <wp:effectExtent l="19050" t="0" r="0" b="0"/>
            <wp:wrapSquare wrapText="bothSides"/>
            <wp:docPr id="4" name="Рисунок 4" descr="http://static.wixstatic.com/media/99233a_f1f6cc940e4843c2a9744900554d5d23.jpg_srz_p_296_201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99233a_f1f6cc940e4843c2a9744900554d5d23.jpg_srz_p_296_201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621">
        <w:rPr>
          <w:color w:val="062134"/>
        </w:rPr>
        <w:t> Если Ваш документ выдан для действия в стране, которая НЕ является участницей Гаагской Конвенции о Легализации Документов</w:t>
      </w:r>
      <w:r w:rsidRPr="006E2621">
        <w:rPr>
          <w:color w:val="062134"/>
          <w:bdr w:val="none" w:sz="0" w:space="0" w:color="auto" w:frame="1"/>
        </w:rPr>
        <w:t>, Вам необходимо пройти процедуры, которые потребуют от Вас усилий и времени, и получить несколько заверок на документе, так называемый "метод последовательного подтверждения". Буквально, это процесс, в котором каждый последующий орган заверяет печати и подписи, поставленные на документе предыдущим ведомством, начиная от выдавшего документ и заканчивая подписью и печатью иностранного Посольства или Консульства в Соединенных Штатах.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6E2621">
        <w:rPr>
          <w:color w:val="062134"/>
        </w:rPr>
        <w:t xml:space="preserve">Или, если страна происхождения </w:t>
      </w:r>
      <w:proofErr w:type="spellStart"/>
      <w:r w:rsidRPr="006E2621">
        <w:rPr>
          <w:color w:val="062134"/>
        </w:rPr>
        <w:t>документаНЕ</w:t>
      </w:r>
      <w:proofErr w:type="spellEnd"/>
      <w:r w:rsidRPr="006E2621">
        <w:rPr>
          <w:color w:val="062134"/>
        </w:rPr>
        <w:t xml:space="preserve"> является участницей Гаагской Конвенции о Легализации Документов, а документ необходим в США или другую страну, снова применяется "метод последовательного подтверждения" с проставлением последней печати в Консульстве США (или Консульстве другой страны, куда будет направлен документ) в стране происхождения документа.</w:t>
      </w:r>
    </w:p>
    <w:p w:rsidR="006E2621" w:rsidRPr="006E2621" w:rsidRDefault="006E2621" w:rsidP="006E2621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</w:p>
    <w:p w:rsidR="006E2621" w:rsidRDefault="006E2621" w:rsidP="006E2621">
      <w:pPr>
        <w:pStyle w:val="font8"/>
        <w:spacing w:before="0" w:beforeAutospacing="0" w:after="0" w:afterAutospacing="0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</w:p>
    <w:p w:rsidR="006E2621" w:rsidRDefault="006E2621" w:rsidP="006E2621">
      <w:pPr>
        <w:pStyle w:val="font8"/>
        <w:spacing w:before="0" w:beforeAutospacing="0" w:after="0" w:afterAutospacing="0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b/>
          <w:bCs/>
          <w:color w:val="062134"/>
          <w:bdr w:val="none" w:sz="0" w:space="0" w:color="auto" w:frame="1"/>
        </w:rPr>
        <w:lastRenderedPageBreak/>
        <w:t>Требования к документам для дальнейшей заверки:</w:t>
      </w:r>
    </w:p>
    <w:p w:rsidR="006E2621" w:rsidRPr="006E2621" w:rsidRDefault="006E2621" w:rsidP="006E2621">
      <w:pPr>
        <w:pStyle w:val="font8"/>
        <w:numPr>
          <w:ilvl w:val="0"/>
          <w:numId w:val="9"/>
        </w:numPr>
        <w:spacing w:before="0" w:beforeAutospacing="0" w:after="0" w:afterAutospacing="0"/>
        <w:ind w:left="284"/>
        <w:textAlignment w:val="baseline"/>
        <w:rPr>
          <w:color w:val="062134"/>
        </w:rPr>
      </w:pPr>
      <w:r w:rsidRPr="006E2621">
        <w:rPr>
          <w:color w:val="062134"/>
        </w:rPr>
        <w:t>в</w:t>
      </w:r>
      <w:r w:rsidRPr="006E2621">
        <w:rPr>
          <w:color w:val="062134"/>
          <w:bdr w:val="none" w:sz="0" w:space="0" w:color="auto" w:frame="1"/>
        </w:rPr>
        <w:t>се печати и подписи на документе должны быть подлинными</w:t>
      </w:r>
    </w:p>
    <w:p w:rsidR="006E2621" w:rsidRPr="006E2621" w:rsidRDefault="006E2621" w:rsidP="006E2621">
      <w:pPr>
        <w:pStyle w:val="font7"/>
        <w:numPr>
          <w:ilvl w:val="0"/>
          <w:numId w:val="9"/>
        </w:numPr>
        <w:spacing w:before="0" w:beforeAutospacing="0" w:after="0" w:afterAutospacing="0"/>
        <w:ind w:left="284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все даты должны быть проставлены в хронологическом порядке на заверках</w:t>
      </w:r>
    </w:p>
    <w:p w:rsidR="006E2621" w:rsidRPr="006E2621" w:rsidRDefault="006E2621" w:rsidP="006E2621">
      <w:pPr>
        <w:pStyle w:val="font7"/>
        <w:numPr>
          <w:ilvl w:val="0"/>
          <w:numId w:val="9"/>
        </w:numPr>
        <w:spacing w:before="0" w:beforeAutospacing="0" w:after="0" w:afterAutospacing="0"/>
        <w:ind w:left="284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все документы на иностранных языках должны быть с официальными переводами   на английский язык (заверенными</w:t>
      </w:r>
      <w:r w:rsidRPr="006E2621">
        <w:rPr>
          <w:rStyle w:val="apple-converted-space"/>
          <w:color w:val="062134"/>
          <w:bdr w:val="none" w:sz="0" w:space="0" w:color="auto" w:frame="1"/>
        </w:rPr>
        <w:t> </w:t>
      </w:r>
      <w:r w:rsidRPr="006E2621">
        <w:rPr>
          <w:color w:val="062134"/>
          <w:bdr w:val="none" w:sz="0" w:space="0" w:color="auto" w:frame="1"/>
        </w:rPr>
        <w:t>нотариально)</w:t>
      </w:r>
    </w:p>
    <w:p w:rsidR="006E2621" w:rsidRPr="006E2621" w:rsidRDefault="006E2621" w:rsidP="006E2621">
      <w:pPr>
        <w:pStyle w:val="font7"/>
        <w:numPr>
          <w:ilvl w:val="0"/>
          <w:numId w:val="9"/>
        </w:numPr>
        <w:spacing w:before="0" w:beforeAutospacing="0" w:after="0" w:afterAutospacing="0"/>
        <w:ind w:left="284"/>
        <w:jc w:val="both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при подаче копии документа (если предусмотрено процедурой), она должна   содержать отметку о том, что это точная копия документа</w:t>
      </w:r>
    </w:p>
    <w:p w:rsidR="006E2621" w:rsidRPr="006E2621" w:rsidRDefault="006E2621" w:rsidP="006E2621">
      <w:pPr>
        <w:pStyle w:val="2"/>
        <w:numPr>
          <w:ilvl w:val="0"/>
          <w:numId w:val="9"/>
        </w:numPr>
        <w:spacing w:before="0" w:beforeAutospacing="0" w:after="0" w:afterAutospacing="0"/>
        <w:ind w:left="284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государственные органы иностранных госуда</w:t>
      </w:r>
      <w:proofErr w:type="gramStart"/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рств тр</w:t>
      </w:r>
      <w:proofErr w:type="gramEnd"/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ебуют заверку в     </w:t>
      </w:r>
      <w:proofErr w:type="spellStart"/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ГосДепартаменте</w:t>
      </w:r>
      <w:proofErr w:type="spellEnd"/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 xml:space="preserve"> США для подтверждения подлинности документов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i/>
          <w:color w:val="062134"/>
          <w:bdr w:val="none" w:sz="0" w:space="0" w:color="auto" w:frame="1"/>
        </w:rPr>
      </w:pPr>
      <w:r w:rsidRPr="006E2621">
        <w:rPr>
          <w:color w:val="062134"/>
        </w:rPr>
        <w:t>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i/>
          <w:color w:val="062134"/>
        </w:rPr>
      </w:pPr>
      <w:r w:rsidRPr="006E2621">
        <w:rPr>
          <w:i/>
          <w:color w:val="062134"/>
          <w:bdr w:val="none" w:sz="0" w:space="0" w:color="auto" w:frame="1"/>
        </w:rPr>
        <w:t>Требования к документам, подписанным у нотариуса: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color w:val="062134"/>
        </w:rPr>
        <w:t> </w:t>
      </w:r>
    </w:p>
    <w:p w:rsidR="006E2621" w:rsidRPr="006E2621" w:rsidRDefault="006E2621" w:rsidP="006E2621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подтверждение Секретарем Окружного Суда в округе, где работает нотариус*</w:t>
      </w:r>
    </w:p>
    <w:p w:rsidR="006E2621" w:rsidRPr="006E2621" w:rsidRDefault="006E2621" w:rsidP="006E2621">
      <w:pPr>
        <w:pStyle w:val="font7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         </w:t>
      </w:r>
      <w:proofErr w:type="spellStart"/>
      <w:r w:rsidRPr="006E2621">
        <w:rPr>
          <w:color w:val="062134"/>
          <w:bdr w:val="none" w:sz="0" w:space="0" w:color="auto" w:frame="1"/>
        </w:rPr>
        <w:t>and</w:t>
      </w:r>
      <w:proofErr w:type="spellEnd"/>
    </w:p>
    <w:p w:rsidR="006E2621" w:rsidRPr="006E2621" w:rsidRDefault="006E2621" w:rsidP="006E2621">
      <w:pPr>
        <w:pStyle w:val="2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подтверждение Секретарем Штата в Штате, где был выдан документ</w:t>
      </w:r>
    </w:p>
    <w:p w:rsidR="006E2621" w:rsidRPr="006E2621" w:rsidRDefault="006E2621" w:rsidP="006E2621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 xml:space="preserve">* не является обязательным условием, если орган заверяет </w:t>
      </w:r>
      <w:proofErr w:type="spellStart"/>
      <w:r w:rsidRPr="006E2621">
        <w:rPr>
          <w:color w:val="062134"/>
          <w:bdr w:val="none" w:sz="0" w:space="0" w:color="auto" w:frame="1"/>
        </w:rPr>
        <w:t>непосредсвенно</w:t>
      </w:r>
      <w:proofErr w:type="spellEnd"/>
      <w:r w:rsidRPr="006E2621">
        <w:rPr>
          <w:color w:val="062134"/>
          <w:bdr w:val="none" w:sz="0" w:space="0" w:color="auto" w:frame="1"/>
        </w:rPr>
        <w:t xml:space="preserve"> печать и подпись нотариуса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b/>
          <w:bCs/>
          <w:color w:val="062134"/>
          <w:bdr w:val="none" w:sz="0" w:space="0" w:color="auto" w:frame="1"/>
        </w:rPr>
        <w:t>Документы, выданные в местных органах и органах Штата </w:t>
      </w:r>
    </w:p>
    <w:p w:rsidR="006E2621" w:rsidRPr="006E2621" w:rsidRDefault="006E2621" w:rsidP="006E2621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заверенные оригиналы</w:t>
      </w:r>
    </w:p>
    <w:p w:rsidR="006E2621" w:rsidRPr="006E2621" w:rsidRDefault="006E2621" w:rsidP="006E2621">
      <w:pPr>
        <w:pStyle w:val="2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подтверждение Секретарем Штата в штате, где был выдан документ.</w:t>
      </w:r>
    </w:p>
    <w:p w:rsidR="006E2621" w:rsidRPr="006E2621" w:rsidRDefault="006E2621" w:rsidP="006E2621">
      <w:pPr>
        <w:pStyle w:val="2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Секретарь Штата должен поставить рельефную печать Штата на документе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color w:val="062134"/>
        </w:rPr>
        <w:t>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6E2621">
        <w:rPr>
          <w:b/>
          <w:bCs/>
          <w:color w:val="062134"/>
          <w:bdr w:val="none" w:sz="0" w:space="0" w:color="auto" w:frame="1"/>
        </w:rPr>
        <w:t>Документы, выданные Федеральным Агентством </w:t>
      </w:r>
    </w:p>
    <w:p w:rsidR="006E2621" w:rsidRPr="006E2621" w:rsidRDefault="006E2621" w:rsidP="006E2621">
      <w:pPr>
        <w:pStyle w:val="2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b w:val="0"/>
          <w:bCs w:val="0"/>
          <w:color w:val="062134"/>
          <w:sz w:val="24"/>
          <w:szCs w:val="24"/>
        </w:rPr>
      </w:pPr>
      <w:r w:rsidRPr="006E2621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подтверждение официальной печатью Федерального Агентства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6E2621">
        <w:rPr>
          <w:color w:val="062134"/>
        </w:rPr>
        <w:t> </w:t>
      </w:r>
    </w:p>
    <w:p w:rsidR="006E2621" w:rsidRPr="006E2621" w:rsidRDefault="006E2621" w:rsidP="006E2621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6E2621">
        <w:rPr>
          <w:b/>
          <w:bCs/>
          <w:color w:val="062134"/>
          <w:bdr w:val="none" w:sz="0" w:space="0" w:color="auto" w:frame="1"/>
        </w:rPr>
        <w:t>Ветеринарные сертификаты</w:t>
      </w:r>
    </w:p>
    <w:p w:rsidR="006E2621" w:rsidRPr="006E2621" w:rsidRDefault="006E2621" w:rsidP="006E262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6E2621">
        <w:rPr>
          <w:color w:val="062134"/>
          <w:bdr w:val="none" w:sz="0" w:space="0" w:color="auto" w:frame="1"/>
        </w:rPr>
        <w:t>Должны содержать официальную печать Департамента Сельского Хозяйства Соединенных Штатов, в штате в котором выдан документ.</w:t>
      </w:r>
    </w:p>
    <w:p w:rsidR="00F155BF" w:rsidRDefault="00F155BF"/>
    <w:sectPr w:rsidR="00F155BF" w:rsidSect="006E26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C72"/>
    <w:multiLevelType w:val="multilevel"/>
    <w:tmpl w:val="4DE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F7869"/>
    <w:multiLevelType w:val="multilevel"/>
    <w:tmpl w:val="42B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37089"/>
    <w:multiLevelType w:val="multilevel"/>
    <w:tmpl w:val="D7C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F5C58"/>
    <w:multiLevelType w:val="multilevel"/>
    <w:tmpl w:val="BD0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45997"/>
    <w:multiLevelType w:val="hybridMultilevel"/>
    <w:tmpl w:val="5BF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F73AF"/>
    <w:multiLevelType w:val="hybridMultilevel"/>
    <w:tmpl w:val="A55AF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8A04B8"/>
    <w:multiLevelType w:val="multilevel"/>
    <w:tmpl w:val="4C8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23195A"/>
    <w:multiLevelType w:val="multilevel"/>
    <w:tmpl w:val="950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F93F1A"/>
    <w:multiLevelType w:val="multilevel"/>
    <w:tmpl w:val="08A8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E2621"/>
    <w:rsid w:val="000D41D2"/>
    <w:rsid w:val="006E2621"/>
    <w:rsid w:val="00F155BF"/>
    <w:rsid w:val="00F7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BF"/>
  </w:style>
  <w:style w:type="paragraph" w:styleId="2">
    <w:name w:val="heading 2"/>
    <w:basedOn w:val="a"/>
    <w:link w:val="20"/>
    <w:uiPriority w:val="9"/>
    <w:qFormat/>
    <w:rsid w:val="006E2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26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6E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6E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26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6E2621"/>
  </w:style>
  <w:style w:type="character" w:styleId="a3">
    <w:name w:val="Hyperlink"/>
    <w:basedOn w:val="a0"/>
    <w:uiPriority w:val="99"/>
    <w:semiHidden/>
    <w:unhideWhenUsed/>
    <w:rsid w:val="006E26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h.net/index_en.php?act=conventions.text&amp;cid=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2015-03-31T12:38:00Z</dcterms:created>
  <dcterms:modified xsi:type="dcterms:W3CDTF">2015-03-31T12:38:00Z</dcterms:modified>
</cp:coreProperties>
</file>